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6C1FA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OGŁOSZENIE  W SPRAWIE ZAWARCIA UMOWY ZLECENIA</w:t>
      </w:r>
    </w:p>
    <w:p w14:paraId="4E0CC55D" w14:textId="77F27653" w:rsidR="005C71F4" w:rsidRPr="007E15E8" w:rsidRDefault="005C71F4" w:rsidP="005C71F4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         O UDZIELENIE ŚWIADCZEŃ  OPIEKI ZDROWOTNEJ</w:t>
      </w:r>
    </w:p>
    <w:p w14:paraId="5AFC6CAE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Dotyczące konkursu ofert na zawieranie umów zlecenie  o udzielanie świadczeń opieki  zdrowotnej przez Samodzielny Zespół Publicznych Zakładów Lecznictwa Otwartego  </w:t>
      </w: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SZPZLO</w:t>
      </w: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 Warszawa Bemowo- Włochy  ul. gen. M.C. Coopera 5.</w:t>
      </w:r>
    </w:p>
    <w:p w14:paraId="22898427" w14:textId="39AF2CBD" w:rsidR="005C71F4" w:rsidRPr="00A243ED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Konkurs zostanie przeprowadzony zgodnie z art.26 i 27 Ustawy o Działalności Leczniczej oraz Ustawy o Świadczeniach Opieki Zdrowotnej Finansowanych ze Środków Publicznych stosując  odpowiednio art.140, 141, 146,ust.1,art.147 , art. 148 ust 1, 149, 150,15 ust.1,2 i 4-6, art.152,153 i art. 154 ust. 1 i 2 tej Ustawy</w:t>
      </w:r>
    </w:p>
    <w:p w14:paraId="064C8308" w14:textId="5253E7DA" w:rsidR="00A243ED" w:rsidRDefault="005C71F4" w:rsidP="005C71F4">
      <w:pPr>
        <w:spacing w:after="0" w:line="240" w:lineRule="auto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SZPZLO Warszawa Bemowo – Włochy</w:t>
      </w:r>
    </w:p>
    <w:p w14:paraId="72B6E7E7" w14:textId="77777777" w:rsidR="007E15E8" w:rsidRPr="001804F3" w:rsidRDefault="007E15E8" w:rsidP="005C71F4">
      <w:pPr>
        <w:spacing w:after="0" w:line="240" w:lineRule="auto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</w:p>
    <w:p w14:paraId="4C8E5795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ab/>
      </w: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 ZAPRASZA</w:t>
      </w:r>
    </w:p>
    <w:p w14:paraId="0BC2C719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Oferentów do składania ofert na udzielanie świadczeń opieki zdrowotnej na podstawie umowy zlecenia w zakresie:</w:t>
      </w:r>
      <w:bookmarkStart w:id="0" w:name="_Hlk72228545"/>
    </w:p>
    <w:p w14:paraId="329DC613" w14:textId="49C556DB" w:rsidR="005C71F4" w:rsidRDefault="005C71F4" w:rsidP="005C71F4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093F39"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Pr="00093F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lekarz</w:t>
      </w:r>
      <w:r w:rsidR="00A243ED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</w:t>
      </w:r>
      <w:r w:rsidRPr="00093F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udzielający świadczeń medycznych w </w:t>
      </w:r>
      <w:r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zakresie </w:t>
      </w:r>
      <w:r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>wykonywania i ocenie badań elektromiograficznych dla dorosłych</w:t>
      </w:r>
      <w:r w:rsidRPr="00093F39"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93F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w przychodni przy ul. Czumy 1</w:t>
      </w:r>
      <w:r w:rsidRPr="00093F39"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7FDA1CCE" w14:textId="175CB13C" w:rsidR="007E15E8" w:rsidRDefault="007E15E8" w:rsidP="005C71F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 xml:space="preserve">- </w:t>
      </w:r>
      <w:r w:rsidRPr="007E15E8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lekarz udzielający świadczeń medycznych w</w:t>
      </w:r>
      <w:r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Nocnej Pomocy Lekarskiej</w:t>
      </w:r>
      <w:r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E15E8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dla dzieci</w:t>
      </w:r>
    </w:p>
    <w:p w14:paraId="19E8641D" w14:textId="02A8DB5F" w:rsidR="007E15E8" w:rsidRPr="007E15E8" w:rsidRDefault="007E15E8" w:rsidP="005C71F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w przychodni przy ul. Czumy 1, </w:t>
      </w:r>
    </w:p>
    <w:p w14:paraId="5F2320E1" w14:textId="62D4DDA1" w:rsidR="005C71F4" w:rsidRDefault="005C71F4" w:rsidP="005C71F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Pr="00E60C3A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położna środowiskowo – rodzinna</w:t>
      </w:r>
      <w:r>
        <w:rPr>
          <w:rFonts w:ascii="Tahoma" w:eastAsia="Times New Roman" w:hAnsi="Tahoma" w:cs="Tahoma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C71F4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w przychodni przy ul. </w:t>
      </w:r>
      <w:r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gen. M.C Coopera 5</w:t>
      </w:r>
    </w:p>
    <w:p w14:paraId="5064BF7E" w14:textId="1F9BF896" w:rsidR="005C71F4" w:rsidRPr="00E60C3A" w:rsidRDefault="00E60C3A" w:rsidP="005C71F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oraz koordynowanie programem edukacji przedporodowej szkoły rodzenia w przychodni przy ul. Powstańców Śląskich 19.</w:t>
      </w:r>
    </w:p>
    <w:p w14:paraId="4C674EAC" w14:textId="6F4895D3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Umowy</w:t>
      </w:r>
      <w:r w:rsidR="004A2C68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zlecenia</w:t>
      </w:r>
      <w:r w:rsidRPr="001804F3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na udzielanie świadczeń zdrowotnych w ww. zakresie zostaną zawarte  na okres </w:t>
      </w:r>
      <w:r w:rsidRPr="001804F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od </w:t>
      </w:r>
      <w:bookmarkEnd w:id="0"/>
      <w:r w:rsidRPr="001804F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01.0</w:t>
      </w:r>
      <w:r w:rsidR="002B0BA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1804F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.2024 r. do 30.</w:t>
      </w:r>
      <w:r w:rsidR="002B0BA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04</w:t>
      </w:r>
      <w:r w:rsidRPr="001804F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.202</w:t>
      </w:r>
      <w:r w:rsidR="002B0BA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1804F3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3241F773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Ponadto Oferenci, z którymi zostaną podpisane umowy zobowiązują się do zawarcia umowy o powierzeniu przetwarzania danych osobowych z Udzielającym zamówienia.</w:t>
      </w:r>
    </w:p>
    <w:p w14:paraId="27BEBDE3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W konkursie ofert mogą brać udział  Świadczeniodawcy spełniający wymogi obowiązujących przepisów. </w:t>
      </w:r>
    </w:p>
    <w:p w14:paraId="5B876F66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Postępowanie konkursowe odbędzie się zgodnie z art. 26 i 27  Ustawy o Działalności Leczniczej oraz Ustawy o Świadczeniach Opieki Zdrowotnej Finansowanych ze Środków Publicznych stosując  odpowiednio art. 140, 141, 146,ust.1,art.147 , art. 148 ust 1, 149, 150,15 ust.1,2 i 4-6, art.152,153 i art. 154 ust. 1 i 2 tej Ustawy.</w:t>
      </w:r>
    </w:p>
    <w:p w14:paraId="75C99643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Oferty na udostępnionych formularzach,  pod rygorem nieważności, należy składać w formie pisemnej w zamkniętych kopertach w siedzibie  SZPZLO              ul. gen. Coopera 5, pok. 315.</w:t>
      </w:r>
    </w:p>
    <w:p w14:paraId="51966BFE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Postępowanie konkursowe prowadzi komisja konkursowa powołana przez Dyrektora SZPZLO,</w:t>
      </w:r>
    </w:p>
    <w:p w14:paraId="12B9DF98" w14:textId="77777777" w:rsidR="005C71F4" w:rsidRPr="001804F3" w:rsidRDefault="005C71F4" w:rsidP="005C71F4">
      <w:p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zgodnie z poniższym harmonogramem:</w:t>
      </w:r>
    </w:p>
    <w:p w14:paraId="7FC38868" w14:textId="77777777" w:rsidR="005C71F4" w:rsidRPr="001804F3" w:rsidRDefault="005C71F4" w:rsidP="005C71F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składanie ofert na świadczenie usług medycznych do dnia                     </w:t>
      </w:r>
    </w:p>
    <w:p w14:paraId="0B54F4D9" w14:textId="57DF01D2" w:rsidR="005C71F4" w:rsidRPr="001804F3" w:rsidRDefault="002B0BA3" w:rsidP="005C71F4">
      <w:pPr>
        <w:spacing w:after="0" w:line="240" w:lineRule="auto"/>
        <w:ind w:left="720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24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.</w:t>
      </w:r>
      <w:r w:rsidR="005C71F4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.202</w:t>
      </w:r>
      <w:r w:rsidR="005C71F4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 r. godz. 10.00</w:t>
      </w:r>
    </w:p>
    <w:p w14:paraId="5541CE12" w14:textId="77777777" w:rsidR="005C71F4" w:rsidRPr="001804F3" w:rsidRDefault="005C71F4" w:rsidP="005C71F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otwarcie ofert na świadczenie usług medycznych dnia </w:t>
      </w:r>
    </w:p>
    <w:p w14:paraId="588B6CF1" w14:textId="709C461B" w:rsidR="005C71F4" w:rsidRPr="001804F3" w:rsidRDefault="002B0BA3" w:rsidP="005C71F4">
      <w:pPr>
        <w:spacing w:after="0" w:line="240" w:lineRule="auto"/>
        <w:ind w:left="720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24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="005C71F4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.202</w:t>
      </w:r>
      <w:r w:rsidR="005C71F4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 r. godz. 14.00</w:t>
      </w:r>
    </w:p>
    <w:p w14:paraId="77DF42AC" w14:textId="77777777" w:rsidR="005C71F4" w:rsidRPr="001804F3" w:rsidRDefault="005C71F4" w:rsidP="005C71F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rozstrzygnięcie ofert na świadczenie usług medycznych odbędzie się</w:t>
      </w: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4B0DBA9E" w14:textId="78068945" w:rsidR="005C71F4" w:rsidRPr="001804F3" w:rsidRDefault="002B0BA3" w:rsidP="005C71F4">
      <w:pPr>
        <w:spacing w:after="0" w:line="240" w:lineRule="auto"/>
        <w:ind w:left="360" w:firstLine="348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25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.</w:t>
      </w:r>
      <w:r w:rsidR="005C71F4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0</w:t>
      </w: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.202</w:t>
      </w:r>
      <w:r w:rsidR="005C71F4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="005C71F4"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r. </w:t>
      </w:r>
    </w:p>
    <w:p w14:paraId="68BD1C3C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</w:p>
    <w:p w14:paraId="39F105A9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Informacje o rozstrzygnięciu  konkursu ofert zostaną  niezwłocznie umieszczone na tablicy ogłoszeń oraz na stronie internetowej Zespołu, natomiast Oferenci zostaną powiadomieni pisemnie.</w:t>
      </w:r>
    </w:p>
    <w:p w14:paraId="6E72F264" w14:textId="51A79165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Materiały  ofertowe można odebrać w siedzibie  SZPZLO Warszawa Bemowo-Włochy, ul. gen. M. C. Coopera 5 w pok. 31</w:t>
      </w:r>
      <w:r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5</w:t>
      </w: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 oraz </w:t>
      </w:r>
      <w:r w:rsidR="005F1629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na </w:t>
      </w: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stronie internetowej Zespołu </w:t>
      </w:r>
      <w:hyperlink r:id="rId7" w:history="1">
        <w:r w:rsidRPr="001804F3">
          <w:rPr>
            <w:rFonts w:ascii="Verdana" w:eastAsia="Times New Roman" w:hAnsi="Verdana" w:cs="Arial"/>
            <w:bCs/>
            <w:color w:val="0563C1"/>
            <w:kern w:val="0"/>
            <w:sz w:val="24"/>
            <w:szCs w:val="24"/>
            <w:u w:val="single"/>
            <w:lang w:eastAsia="pl-PL"/>
            <w14:ligatures w14:val="none"/>
          </w:rPr>
          <w:t>www.zozbemowo.pl</w:t>
        </w:r>
      </w:hyperlink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. Informacje dotyczące konkursu ofert udzielane są  pod numerem </w:t>
      </w: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tel. 22 163 71 25  lub  696 404 039.</w:t>
      </w:r>
    </w:p>
    <w:p w14:paraId="4AC9E9E7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</w:p>
    <w:p w14:paraId="3F1F1B42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SZPZLO zastrzega sobie prawo odwołania konkursu w całości lub części, zmiany  terminu składania ofert w całości lub w części, terminu rozstrzygnięcia, przesunięcia rozstrzygnięcia bez podania przyczyn.</w:t>
      </w:r>
    </w:p>
    <w:p w14:paraId="276592BD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</w:p>
    <w:p w14:paraId="7EBB1561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Dyrektor unieważnia postępowanie w  sprawie zawarcia umowy o udzielanie świadczeń zdrowotnych, będących przedmiotem konkursu, gdy:</w:t>
      </w:r>
    </w:p>
    <w:p w14:paraId="6A301755" w14:textId="77777777" w:rsidR="005C71F4" w:rsidRPr="001804F3" w:rsidRDefault="005C71F4" w:rsidP="005C71F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nie wpłynęła żadna oferta,</w:t>
      </w:r>
    </w:p>
    <w:p w14:paraId="51FC03B3" w14:textId="77777777" w:rsidR="005C71F4" w:rsidRPr="001804F3" w:rsidRDefault="005C71F4" w:rsidP="005C71F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wpłynęła jedna oferta i nie podlega ona odrzuceniu, chyba, że w toku konkursu ofert wpłynęła tylko jedna oferta i nie podlega ona odrzuceniu, komisja może przyjąć tę ofertę, gdy z okoliczności wynika, że na ogłoszony ponownie na tych samych warunkach konkurs ofert nie wpłynie więcej ofert,</w:t>
      </w:r>
    </w:p>
    <w:p w14:paraId="4C26D27A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c) odrzucono wszystkie oferty,</w:t>
      </w:r>
    </w:p>
    <w:p w14:paraId="0865741B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d) kwota najkorzystniejszej oferty przewyższa kwotę, którą Udzielający zamówienia przeznaczył na sfinansowanie świadczeń opieki zdrowotnej           w postępowaniu,</w:t>
      </w:r>
    </w:p>
    <w:p w14:paraId="3723E4DC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e) nastąpiła istotna zmiana okoliczności powodująca, że prowadzenie postępowania lub zawarcie umowy nie leży w interesie ubezpieczonych, czego nie można było wcześniej przewidzieć. </w:t>
      </w:r>
    </w:p>
    <w:p w14:paraId="770F9679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W toku postępowania konkursowego, jednakże przed  rozstrzygnięciem konkursu, oferent może złożyć do komisji konkursowej umotywowany protest. </w:t>
      </w:r>
    </w:p>
    <w:p w14:paraId="2C0C95E5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Do czasu rozstrzygnięcia  skargi postępowanie konkursowe zostaje zawieszone. </w:t>
      </w:r>
    </w:p>
    <w:p w14:paraId="79DF486E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Komisja konkursowa rozpatruje protest w ciągu siedmiu dni od daty jej otrzymania.</w:t>
      </w:r>
    </w:p>
    <w:p w14:paraId="05EAA6CA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O wniesieniu i rozstrzygnięciu protestu  komisja konkursowa w formie pisemnej niezwłocznie informuje pozostałych oferentów i udzielającego zamówienia.</w:t>
      </w:r>
    </w:p>
    <w:p w14:paraId="160D4C8E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Podmiot biorący udział w postępowaniu może wnieść do Dyrektora SZPZLO Warszawa Bemowo- Włochy  w terminie 7 dni od dnia ogłoszenia o rozstrzygnięciu postępowania, odwołanie dotyczące rozstrzygnięcia  postępowania. Odwołanie wniesione po terminie nie podlega rozpatrzeniu .</w:t>
      </w:r>
    </w:p>
    <w:p w14:paraId="173EADC5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Oferent jest związany ofertą przez okres nie dłuższy niż 30 dni od upływu terminu składania ofert.</w:t>
      </w:r>
    </w:p>
    <w:p w14:paraId="5A9D0B4C" w14:textId="77777777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</w:pPr>
    </w:p>
    <w:p w14:paraId="55C74D4E" w14:textId="384723D1" w:rsidR="005C71F4" w:rsidRPr="001804F3" w:rsidRDefault="005C71F4" w:rsidP="005C71F4">
      <w:pPr>
        <w:spacing w:after="0" w:line="240" w:lineRule="auto"/>
        <w:ind w:left="360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Warszawa, </w:t>
      </w:r>
      <w:r w:rsidR="002B0BA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15</w:t>
      </w: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0</w:t>
      </w:r>
      <w:r w:rsidR="002B0BA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>4</w:t>
      </w:r>
      <w:r w:rsidRPr="001804F3"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  <w:t xml:space="preserve">r. </w:t>
      </w:r>
    </w:p>
    <w:p w14:paraId="59ED9C59" w14:textId="77777777" w:rsidR="005C71F4" w:rsidRPr="001804F3" w:rsidRDefault="005C71F4" w:rsidP="005C71F4"/>
    <w:p w14:paraId="0B93FB92" w14:textId="77777777" w:rsidR="005C71F4" w:rsidRDefault="005C71F4" w:rsidP="005C71F4"/>
    <w:p w14:paraId="72134294" w14:textId="77777777" w:rsidR="0066238C" w:rsidRDefault="0066238C"/>
    <w:sectPr w:rsidR="0066238C" w:rsidSect="005C71F4">
      <w:footerReference w:type="even" r:id="rId8"/>
      <w:footerReference w:type="default" r:id="rId9"/>
      <w:pgSz w:w="11906" w:h="16838"/>
      <w:pgMar w:top="1417" w:right="92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67F0F" w14:textId="77777777" w:rsidR="004A2C68" w:rsidRDefault="004A2C68">
      <w:pPr>
        <w:spacing w:after="0" w:line="240" w:lineRule="auto"/>
      </w:pPr>
      <w:r>
        <w:separator/>
      </w:r>
    </w:p>
  </w:endnote>
  <w:endnote w:type="continuationSeparator" w:id="0">
    <w:p w14:paraId="64874EFF" w14:textId="77777777" w:rsidR="004A2C68" w:rsidRDefault="004A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6BF78" w14:textId="77777777" w:rsidR="00E60C3A" w:rsidRDefault="00E60C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C379C" w14:textId="77777777" w:rsidR="00E60C3A" w:rsidRDefault="00E60C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1423B" w14:textId="77777777" w:rsidR="00E60C3A" w:rsidRDefault="00E60C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369B89" w14:textId="77777777" w:rsidR="00E60C3A" w:rsidRDefault="00E60C3A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5F9E043" w14:textId="77777777" w:rsidR="00E60C3A" w:rsidRDefault="00E60C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4336E" w14:textId="77777777" w:rsidR="004A2C68" w:rsidRDefault="004A2C68">
      <w:pPr>
        <w:spacing w:after="0" w:line="240" w:lineRule="auto"/>
      </w:pPr>
      <w:r>
        <w:separator/>
      </w:r>
    </w:p>
  </w:footnote>
  <w:footnote w:type="continuationSeparator" w:id="0">
    <w:p w14:paraId="0E98CCA8" w14:textId="77777777" w:rsidR="004A2C68" w:rsidRDefault="004A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77D7C"/>
    <w:multiLevelType w:val="hybridMultilevel"/>
    <w:tmpl w:val="6A1E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6FE"/>
    <w:multiLevelType w:val="hybridMultilevel"/>
    <w:tmpl w:val="AFB43932"/>
    <w:lvl w:ilvl="0" w:tplc="B7769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784208">
    <w:abstractNumId w:val="1"/>
  </w:num>
  <w:num w:numId="2" w16cid:durableId="91235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F4"/>
    <w:rsid w:val="002B0BA3"/>
    <w:rsid w:val="004A2C68"/>
    <w:rsid w:val="005C71F4"/>
    <w:rsid w:val="005F1629"/>
    <w:rsid w:val="0066238C"/>
    <w:rsid w:val="007834E9"/>
    <w:rsid w:val="007E15E8"/>
    <w:rsid w:val="00A243ED"/>
    <w:rsid w:val="00E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7217"/>
  <w15:chartTrackingRefBased/>
  <w15:docId w15:val="{3BC325BC-2B48-421B-AC92-EF45EFC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C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1F4"/>
  </w:style>
  <w:style w:type="character" w:styleId="Numerstrony">
    <w:name w:val="page number"/>
    <w:basedOn w:val="Domylnaczcionkaakapitu"/>
    <w:rsid w:val="005C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zbem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5</cp:revision>
  <cp:lastPrinted>2024-04-16T08:32:00Z</cp:lastPrinted>
  <dcterms:created xsi:type="dcterms:W3CDTF">2024-04-15T11:46:00Z</dcterms:created>
  <dcterms:modified xsi:type="dcterms:W3CDTF">2024-04-16T08:35:00Z</dcterms:modified>
</cp:coreProperties>
</file>